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14CBDF">
      <w:pPr>
        <w:jc w:val="center"/>
        <w:rPr>
          <w:rFonts w:ascii="黑体" w:hAnsi="黑体" w:eastAsia="黑体" w:cs="黑体"/>
          <w:sz w:val="36"/>
          <w:szCs w:val="36"/>
        </w:rPr>
      </w:pPr>
    </w:p>
    <w:p w14:paraId="497AB0A9">
      <w:pPr>
        <w:jc w:val="center"/>
        <w:rPr>
          <w:rFonts w:ascii="黑体" w:hAnsi="黑体" w:eastAsia="黑体" w:cs="黑体"/>
          <w:sz w:val="36"/>
          <w:szCs w:val="36"/>
        </w:rPr>
      </w:pPr>
    </w:p>
    <w:p w14:paraId="4C885F46">
      <w:pPr>
        <w:jc w:val="center"/>
        <w:rPr>
          <w:rFonts w:ascii="黑体" w:hAnsi="黑体" w:eastAsia="黑体" w:cs="黑体"/>
          <w:sz w:val="36"/>
          <w:szCs w:val="36"/>
        </w:rPr>
      </w:pPr>
    </w:p>
    <w:p w14:paraId="332DB6AD">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2024年度晋城市道路旅客运输企业、</w:t>
      </w:r>
    </w:p>
    <w:p w14:paraId="704B71B9">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汽车客运站、驾驶员培训机构</w:t>
      </w:r>
    </w:p>
    <w:p w14:paraId="2E1E4FB8">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（含道路运输驾驶员从业资格培训机构）、</w:t>
      </w:r>
    </w:p>
    <w:p w14:paraId="2C24C8C8">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机动车综合性能检测机构、机动车维修企业、</w:t>
      </w:r>
    </w:p>
    <w:p w14:paraId="0EC56CE3">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道路普通货物运输企业质量信誉考核初评结果公示</w:t>
      </w:r>
    </w:p>
    <w:p w14:paraId="4DC2FF38">
      <w:pPr>
        <w:jc w:val="center"/>
        <w:rPr>
          <w:rFonts w:ascii="黑体" w:hAnsi="黑体" w:eastAsia="黑体" w:cs="黑体"/>
          <w:sz w:val="36"/>
          <w:szCs w:val="36"/>
        </w:rPr>
      </w:pPr>
    </w:p>
    <w:p w14:paraId="002FABED">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为加强我市道路运输领域信用建设，提升行业治理能力，增强道路运输经营者的诚信意识，营造诚实守信的市场环境，依据《中华人民共和国道路运输条例》、交通运输部《道路运输企业质量信誉考核办法（试行）》、《机动车维修管理规定》《机动车驾驶员培训管理规定》、《山西省道路运输条例》及《晋城市交通运输局关于开展2024年度全市道路运输企业质量信誉考核工作的通知》要求，各县（市、区）交通运输局组织本行政区域的道路运输企业质量信誉考核工作，对全市道路运输企业开展2024年度质量信誉考核工作，现将2024年度晋城市道路旅客运输企业、汽车客运站、驾驶员培训机构（含道路运输驾驶员从业资格培训机构）、机动车综合性能检测机构、机动车维修企业、道路普通货物运输企业质量信誉考核初评结果进行公示（具体考核结果见附件）。</w:t>
      </w:r>
    </w:p>
    <w:p w14:paraId="05BA24B7">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公示时间：2025年  月  日至  月 日，共计15天。被考核企业或者其他单位和个人对公示结果有异议的，可在公示期内向晋城市道路运输企业质量信誉考核工作领导组书面申诉或者举报。举报单位和个人应该加盖单位公章或如实签署姓名，并附联系方式，否则不予处理。</w:t>
      </w:r>
    </w:p>
    <w:p w14:paraId="028B1555">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举报地址：</w:t>
      </w:r>
      <w:r>
        <w:rPr>
          <w:rFonts w:hint="eastAsia" w:ascii="仿宋" w:hAnsi="仿宋" w:eastAsia="仿宋" w:cs="仿宋"/>
          <w:sz w:val="32"/>
          <w:szCs w:val="32"/>
        </w:rPr>
        <w:t>晋城市迎宾街526号交通运输事业发展中心</w:t>
      </w:r>
    </w:p>
    <w:p w14:paraId="1018A54C">
      <w:pPr>
        <w:spacing w:line="360" w:lineRule="auto"/>
        <w:rPr>
          <w:rFonts w:ascii="仿宋" w:hAnsi="仿宋" w:eastAsia="仿宋" w:cs="仿宋"/>
          <w:sz w:val="32"/>
          <w:szCs w:val="32"/>
        </w:rPr>
      </w:pPr>
      <w:r>
        <w:rPr>
          <w:rFonts w:hint="eastAsia" w:ascii="仿宋" w:hAnsi="仿宋" w:eastAsia="仿宋" w:cs="仿宋"/>
          <w:sz w:val="32"/>
          <w:szCs w:val="32"/>
        </w:rPr>
        <w:t>政策研究室</w:t>
      </w:r>
    </w:p>
    <w:p w14:paraId="081926E2">
      <w:pPr>
        <w:spacing w:line="360" w:lineRule="auto"/>
        <w:ind w:firstLine="643" w:firstLineChars="200"/>
        <w:rPr>
          <w:rFonts w:ascii="仿宋" w:hAnsi="仿宋" w:eastAsia="仿宋" w:cs="仿宋"/>
          <w:sz w:val="32"/>
          <w:szCs w:val="32"/>
        </w:rPr>
      </w:pPr>
      <w:r>
        <w:rPr>
          <w:rFonts w:hint="eastAsia" w:ascii="仿宋" w:hAnsi="仿宋" w:eastAsia="仿宋" w:cs="仿宋"/>
          <w:b/>
          <w:bCs/>
          <w:sz w:val="32"/>
          <w:szCs w:val="32"/>
        </w:rPr>
        <w:t>举报电话：</w:t>
      </w:r>
      <w:r>
        <w:rPr>
          <w:rFonts w:hint="eastAsia" w:ascii="仿宋" w:hAnsi="仿宋" w:eastAsia="仿宋" w:cs="仿宋"/>
          <w:sz w:val="32"/>
          <w:szCs w:val="32"/>
        </w:rPr>
        <w:t>0356-6991915</w:t>
      </w:r>
    </w:p>
    <w:p w14:paraId="7E09CD75">
      <w:pPr>
        <w:ind w:firstLine="643" w:firstLineChars="200"/>
        <w:rPr>
          <w:rFonts w:ascii="仿宋" w:hAnsi="仿宋" w:eastAsia="仿宋" w:cs="仿宋"/>
          <w:sz w:val="32"/>
          <w:szCs w:val="32"/>
        </w:rPr>
      </w:pPr>
      <w:r>
        <w:rPr>
          <w:rFonts w:hint="eastAsia" w:ascii="仿宋" w:hAnsi="仿宋" w:eastAsia="仿宋" w:cs="仿宋"/>
          <w:b/>
          <w:bCs/>
          <w:sz w:val="32"/>
          <w:szCs w:val="32"/>
        </w:rPr>
        <w:t>附    件：</w:t>
      </w:r>
      <w:r>
        <w:rPr>
          <w:rFonts w:hint="eastAsia" w:ascii="仿宋" w:hAnsi="仿宋" w:eastAsia="仿宋" w:cs="仿宋"/>
          <w:sz w:val="32"/>
          <w:szCs w:val="32"/>
        </w:rPr>
        <w:t>各县（市、区）2024年度道路运输企业质量信誉考核结果表</w:t>
      </w:r>
    </w:p>
    <w:p w14:paraId="02D6F49E">
      <w:pPr>
        <w:spacing w:line="360" w:lineRule="auto"/>
        <w:ind w:firstLine="640" w:firstLineChars="200"/>
        <w:rPr>
          <w:rFonts w:ascii="仿宋" w:hAnsi="仿宋" w:eastAsia="仿宋" w:cs="仿宋"/>
          <w:sz w:val="32"/>
          <w:szCs w:val="32"/>
        </w:rPr>
      </w:pPr>
    </w:p>
    <w:p w14:paraId="1A2A74FC">
      <w:pPr>
        <w:spacing w:line="360" w:lineRule="auto"/>
        <w:ind w:firstLine="640" w:firstLineChars="200"/>
        <w:rPr>
          <w:rFonts w:ascii="仿宋" w:hAnsi="仿宋" w:eastAsia="仿宋" w:cs="仿宋"/>
          <w:sz w:val="32"/>
          <w:szCs w:val="32"/>
        </w:rPr>
      </w:pPr>
    </w:p>
    <w:p w14:paraId="2CDA9B6C">
      <w:pPr>
        <w:spacing w:line="360" w:lineRule="auto"/>
        <w:ind w:firstLine="640" w:firstLineChars="200"/>
        <w:rPr>
          <w:rFonts w:ascii="仿宋" w:hAnsi="仿宋" w:eastAsia="仿宋" w:cs="仿宋"/>
          <w:sz w:val="32"/>
          <w:szCs w:val="32"/>
        </w:rPr>
      </w:pPr>
    </w:p>
    <w:p w14:paraId="361FDE30">
      <w:pPr>
        <w:spacing w:line="360" w:lineRule="auto"/>
        <w:rPr>
          <w:rFonts w:ascii="仿宋" w:hAnsi="仿宋" w:eastAsia="仿宋" w:cs="仿宋"/>
          <w:sz w:val="32"/>
          <w:szCs w:val="32"/>
        </w:rPr>
      </w:pPr>
      <w:r>
        <w:rPr>
          <w:rFonts w:hint="eastAsia" w:ascii="仿宋" w:hAnsi="仿宋" w:eastAsia="仿宋" w:cs="仿宋"/>
          <w:sz w:val="32"/>
          <w:szCs w:val="32"/>
        </w:rPr>
        <w:t xml:space="preserve">                           晋城市交通运输局</w:t>
      </w:r>
    </w:p>
    <w:p w14:paraId="5671E192">
      <w:pPr>
        <w:spacing w:line="360" w:lineRule="auto"/>
        <w:rPr>
          <w:rFonts w:ascii="仿宋" w:hAnsi="仿宋" w:eastAsia="仿宋" w:cs="仿宋"/>
          <w:sz w:val="32"/>
          <w:szCs w:val="32"/>
        </w:rPr>
      </w:pPr>
      <w:r>
        <w:rPr>
          <w:rFonts w:hint="eastAsia" w:ascii="仿宋" w:hAnsi="仿宋" w:eastAsia="仿宋" w:cs="仿宋"/>
          <w:sz w:val="32"/>
          <w:szCs w:val="32"/>
        </w:rPr>
        <w:t xml:space="preserve">                           2025年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5日</w:t>
      </w:r>
      <w:bookmarkStart w:id="0" w:name="_GoBack"/>
      <w:bookmarkEnd w:id="0"/>
    </w:p>
    <w:p w14:paraId="0842FBB9">
      <w:pPr>
        <w:spacing w:line="360" w:lineRule="auto"/>
        <w:ind w:firstLine="640" w:firstLineChars="200"/>
        <w:rPr>
          <w:rFonts w:ascii="仿宋" w:hAnsi="仿宋" w:eastAsia="仿宋" w:cs="仿宋"/>
          <w:sz w:val="32"/>
          <w:szCs w:val="32"/>
        </w:rPr>
      </w:pPr>
    </w:p>
    <w:p w14:paraId="56C7CAED">
      <w:pPr>
        <w:spacing w:line="360" w:lineRule="auto"/>
        <w:ind w:firstLine="640" w:firstLineChars="200"/>
        <w:rPr>
          <w:rFonts w:ascii="仿宋" w:hAnsi="仿宋" w:eastAsia="仿宋" w:cs="仿宋"/>
          <w:sz w:val="32"/>
          <w:szCs w:val="32"/>
        </w:rPr>
      </w:pPr>
    </w:p>
    <w:p w14:paraId="52C19161">
      <w:pPr>
        <w:spacing w:line="360" w:lineRule="auto"/>
        <w:ind w:firstLine="640" w:firstLineChars="200"/>
        <w:rPr>
          <w:rFonts w:ascii="仿宋" w:hAnsi="仿宋" w:eastAsia="仿宋" w:cs="仿宋"/>
          <w:sz w:val="32"/>
          <w:szCs w:val="32"/>
        </w:rPr>
      </w:pPr>
    </w:p>
    <w:p w14:paraId="0D4AE527">
      <w:pPr>
        <w:rPr>
          <w:rFonts w:ascii="仿宋" w:hAnsi="仿宋" w:eastAsia="仿宋" w:cs="仿宋"/>
          <w:sz w:val="32"/>
          <w:szCs w:val="32"/>
        </w:rPr>
      </w:pPr>
      <w:r>
        <w:rPr>
          <w:rFonts w:hint="eastAsia" w:ascii="仿宋" w:hAnsi="仿宋" w:eastAsia="仿宋" w:cs="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5MDQwYTdmMmFhMzFiODEwOTBlM2E0MzY5YmJiYjEifQ=="/>
  </w:docVars>
  <w:rsids>
    <w:rsidRoot w:val="0041135C"/>
    <w:rsid w:val="00054103"/>
    <w:rsid w:val="0041135C"/>
    <w:rsid w:val="007D7F32"/>
    <w:rsid w:val="0080651E"/>
    <w:rsid w:val="00922DB2"/>
    <w:rsid w:val="07AE4146"/>
    <w:rsid w:val="080A0ABC"/>
    <w:rsid w:val="0BA70F15"/>
    <w:rsid w:val="13C05527"/>
    <w:rsid w:val="1DD41289"/>
    <w:rsid w:val="3C6A70B4"/>
    <w:rsid w:val="52C268F4"/>
    <w:rsid w:val="62FE1B95"/>
    <w:rsid w:val="75741E44"/>
    <w:rsid w:val="79157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616</Words>
  <Characters>652</Characters>
  <Lines>5</Lines>
  <Paragraphs>1</Paragraphs>
  <TotalTime>41</TotalTime>
  <ScaleCrop>false</ScaleCrop>
  <LinksUpToDate>false</LinksUpToDate>
  <CharactersWithSpaces>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2022-11-21T03:03:00Z</dcterms:created>
  <dc:creator>504-001</dc:creator>
  <cp:lastModifiedBy>Administrator</cp:lastModifiedBy>
  <cp:lastPrinted>2022-11-23T01:29:00Z</cp:lastPrinted>
  <dcterms:modified xsi:type="dcterms:W3CDTF">2025-11-07T09:49:51Z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CA3308B086664C0582183F1031F7A908_13</vt:lpwstr>
  </property>
  <property fmtid="{D5CDD505-2E9C-101B-9397-08002B2CF9AE}" pid="4" name="KSOTemplateDocerSaveRecord">
    <vt:lpwstr>eyJoZGlkIjoiY2QzZWFhZTUyODRmYWViODNmNTViMDk1MzE1N2VjMWUifQ==</vt:lpwstr>
  </property>
</Properties>
</file>